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7DC6E7" w14:textId="77777777" w:rsidR="001D53CB" w:rsidRPr="00DC61F8" w:rsidRDefault="00FE0D39">
      <w:pPr>
        <w:rPr>
          <w:sz w:val="20"/>
          <w:szCs w:val="20"/>
        </w:rPr>
      </w:pPr>
      <w:r w:rsidRPr="00DC61F8">
        <w:rPr>
          <w:sz w:val="20"/>
          <w:szCs w:val="20"/>
        </w:rPr>
        <w:t>SENS-Modell</w:t>
      </w:r>
    </w:p>
    <w:tbl>
      <w:tblPr>
        <w:tblStyle w:val="Tabellenraster"/>
        <w:tblW w:w="9923" w:type="dxa"/>
        <w:tblInd w:w="-176" w:type="dxa"/>
        <w:tblLook w:val="04A0" w:firstRow="1" w:lastRow="0" w:firstColumn="1" w:lastColumn="0" w:noHBand="0" w:noVBand="1"/>
      </w:tblPr>
      <w:tblGrid>
        <w:gridCol w:w="2805"/>
        <w:gridCol w:w="5366"/>
        <w:gridCol w:w="1752"/>
      </w:tblGrid>
      <w:tr w:rsidR="00D13669" w14:paraId="1BCB1BF1" w14:textId="4BF15427" w:rsidTr="00FE2F3A">
        <w:tc>
          <w:tcPr>
            <w:tcW w:w="2552" w:type="dxa"/>
          </w:tcPr>
          <w:p w14:paraId="4B445AF8" w14:textId="77777777" w:rsidR="00D13669" w:rsidRPr="00FE2F3A" w:rsidRDefault="00D13669">
            <w:pPr>
              <w:rPr>
                <w:sz w:val="18"/>
                <w:szCs w:val="18"/>
              </w:rPr>
            </w:pPr>
          </w:p>
        </w:tc>
        <w:tc>
          <w:tcPr>
            <w:tcW w:w="5790" w:type="dxa"/>
          </w:tcPr>
          <w:p w14:paraId="1862A7C6" w14:textId="77777777" w:rsidR="00D13669" w:rsidRPr="00FE2F3A" w:rsidRDefault="00D13669">
            <w:pPr>
              <w:rPr>
                <w:sz w:val="18"/>
                <w:szCs w:val="18"/>
              </w:rPr>
            </w:pPr>
            <w:r w:rsidRPr="00FE2F3A">
              <w:rPr>
                <w:b/>
                <w:sz w:val="18"/>
                <w:szCs w:val="18"/>
              </w:rPr>
              <w:t>Mögliche Fragen</w:t>
            </w:r>
            <w:r w:rsidRPr="00FE2F3A">
              <w:rPr>
                <w:sz w:val="18"/>
                <w:szCs w:val="18"/>
              </w:rPr>
              <w:t xml:space="preserve"> um herauszufinden, was für den Patienten und seine An- und Zugehörigen </w:t>
            </w:r>
            <w:r w:rsidRPr="00FE2F3A">
              <w:rPr>
                <w:b/>
                <w:sz w:val="18"/>
                <w:szCs w:val="18"/>
              </w:rPr>
              <w:t>Priorität</w:t>
            </w:r>
            <w:r w:rsidRPr="00FE2F3A">
              <w:rPr>
                <w:sz w:val="18"/>
                <w:szCs w:val="18"/>
              </w:rPr>
              <w:t xml:space="preserve"> hat</w:t>
            </w:r>
          </w:p>
        </w:tc>
        <w:tc>
          <w:tcPr>
            <w:tcW w:w="1581" w:type="dxa"/>
          </w:tcPr>
          <w:p w14:paraId="04364931" w14:textId="14A2FDC4" w:rsidR="00D13669" w:rsidRPr="00FE2F3A" w:rsidRDefault="00D13669">
            <w:pPr>
              <w:rPr>
                <w:b/>
                <w:sz w:val="18"/>
                <w:szCs w:val="18"/>
              </w:rPr>
            </w:pPr>
            <w:r w:rsidRPr="00FE2F3A">
              <w:rPr>
                <w:b/>
                <w:sz w:val="18"/>
                <w:szCs w:val="18"/>
              </w:rPr>
              <w:t>Ziel</w:t>
            </w:r>
          </w:p>
        </w:tc>
      </w:tr>
      <w:tr w:rsidR="00D13669" w14:paraId="5A9C4A8F" w14:textId="31A29B4B" w:rsidTr="00FE2F3A">
        <w:tc>
          <w:tcPr>
            <w:tcW w:w="2552" w:type="dxa"/>
          </w:tcPr>
          <w:p w14:paraId="59FBAB31" w14:textId="77777777" w:rsidR="00D13669" w:rsidRPr="00FE2F3A" w:rsidRDefault="00D13669">
            <w:pPr>
              <w:rPr>
                <w:sz w:val="18"/>
                <w:szCs w:val="18"/>
              </w:rPr>
            </w:pPr>
            <w:r w:rsidRPr="00FE2F3A">
              <w:rPr>
                <w:b/>
                <w:sz w:val="18"/>
                <w:szCs w:val="18"/>
              </w:rPr>
              <w:t>Symptomkontrolle:</w:t>
            </w:r>
            <w:r w:rsidRPr="00FE2F3A">
              <w:rPr>
                <w:b/>
                <w:sz w:val="18"/>
                <w:szCs w:val="18"/>
              </w:rPr>
              <w:br/>
            </w:r>
            <w:r w:rsidRPr="00FE2F3A">
              <w:rPr>
                <w:sz w:val="18"/>
                <w:szCs w:val="18"/>
              </w:rPr>
              <w:t xml:space="preserve">das </w:t>
            </w:r>
            <w:proofErr w:type="spellStart"/>
            <w:r w:rsidRPr="00FE2F3A">
              <w:rPr>
                <w:sz w:val="18"/>
                <w:szCs w:val="18"/>
              </w:rPr>
              <w:t>best</w:t>
            </w:r>
            <w:proofErr w:type="spellEnd"/>
            <w:r w:rsidRPr="00FE2F3A">
              <w:rPr>
                <w:sz w:val="18"/>
                <w:szCs w:val="18"/>
              </w:rPr>
              <w:t xml:space="preserve"> mögliche Symptommanagement  und </w:t>
            </w:r>
            <w:proofErr w:type="spellStart"/>
            <w:r w:rsidRPr="00FE2F3A">
              <w:rPr>
                <w:sz w:val="18"/>
                <w:szCs w:val="18"/>
              </w:rPr>
              <w:t>Empowerment</w:t>
            </w:r>
            <w:proofErr w:type="spellEnd"/>
            <w:r w:rsidRPr="00FE2F3A">
              <w:rPr>
                <w:sz w:val="18"/>
                <w:szCs w:val="18"/>
              </w:rPr>
              <w:t xml:space="preserve"> – für den Patienten -  zur </w:t>
            </w:r>
            <w:r w:rsidRPr="00FE2F3A">
              <w:rPr>
                <w:b/>
                <w:sz w:val="18"/>
                <w:szCs w:val="18"/>
              </w:rPr>
              <w:t>Selbsthilfe</w:t>
            </w:r>
            <w:r w:rsidRPr="00FE2F3A">
              <w:rPr>
                <w:sz w:val="18"/>
                <w:szCs w:val="18"/>
              </w:rPr>
              <w:t xml:space="preserve"> im Umgang mit den </w:t>
            </w:r>
            <w:proofErr w:type="spellStart"/>
            <w:r w:rsidRPr="00FE2F3A">
              <w:rPr>
                <w:sz w:val="18"/>
                <w:szCs w:val="18"/>
              </w:rPr>
              <w:t>Symtomen</w:t>
            </w:r>
            <w:proofErr w:type="spellEnd"/>
          </w:p>
        </w:tc>
        <w:tc>
          <w:tcPr>
            <w:tcW w:w="5790" w:type="dxa"/>
          </w:tcPr>
          <w:p w14:paraId="26E34AF2" w14:textId="77777777" w:rsidR="00D13669" w:rsidRPr="00FE2F3A" w:rsidRDefault="00D13669">
            <w:pPr>
              <w:rPr>
                <w:sz w:val="18"/>
                <w:szCs w:val="18"/>
              </w:rPr>
            </w:pPr>
            <w:r w:rsidRPr="00FE2F3A">
              <w:rPr>
                <w:sz w:val="18"/>
                <w:szCs w:val="18"/>
              </w:rPr>
              <w:t>Welche Symptome, Fragen und Probleme stören/plagen/beunruhigen Sie zur Zeit am meisten?</w:t>
            </w:r>
          </w:p>
          <w:p w14:paraId="78BEFF13" w14:textId="77777777" w:rsidR="00D13669" w:rsidRPr="00FE2F3A" w:rsidRDefault="00D13669" w:rsidP="00793AA7">
            <w:pPr>
              <w:rPr>
                <w:sz w:val="18"/>
                <w:szCs w:val="18"/>
              </w:rPr>
            </w:pPr>
            <w:r w:rsidRPr="00FE2F3A">
              <w:rPr>
                <w:sz w:val="18"/>
                <w:szCs w:val="18"/>
              </w:rPr>
              <w:t>Welche Symptome, Fragen und Probleme beunruhigen/beschäftigen Sie am meisten, wenn Sie an die Zukunft denken?</w:t>
            </w:r>
          </w:p>
          <w:p w14:paraId="524C81F3" w14:textId="77777777" w:rsidR="00D13669" w:rsidRPr="00FE2F3A" w:rsidRDefault="00D13669" w:rsidP="00793AA7">
            <w:pPr>
              <w:rPr>
                <w:sz w:val="18"/>
                <w:szCs w:val="18"/>
              </w:rPr>
            </w:pPr>
            <w:r w:rsidRPr="00FE2F3A">
              <w:rPr>
                <w:sz w:val="18"/>
                <w:szCs w:val="18"/>
              </w:rPr>
              <w:t>Macht Ihnen eine der folgenden Fragestellungen Angst:</w:t>
            </w:r>
          </w:p>
          <w:p w14:paraId="5C221F77" w14:textId="77777777" w:rsidR="00D13669" w:rsidRPr="00FE2F3A" w:rsidRDefault="00D13669" w:rsidP="00793AA7">
            <w:pPr>
              <w:pStyle w:val="Listenabsatz"/>
              <w:numPr>
                <w:ilvl w:val="0"/>
                <w:numId w:val="1"/>
              </w:numPr>
              <w:rPr>
                <w:sz w:val="18"/>
                <w:szCs w:val="18"/>
              </w:rPr>
            </w:pPr>
            <w:r w:rsidRPr="00FE2F3A">
              <w:rPr>
                <w:sz w:val="18"/>
                <w:szCs w:val="18"/>
              </w:rPr>
              <w:t>Körperliches: z.B. Schmerz, Nausea, Atemnot, Müdigkeit</w:t>
            </w:r>
          </w:p>
          <w:p w14:paraId="241E106B" w14:textId="77777777" w:rsidR="00D13669" w:rsidRPr="00FE2F3A" w:rsidRDefault="00D13669" w:rsidP="00793AA7">
            <w:pPr>
              <w:pStyle w:val="Listenabsatz"/>
              <w:numPr>
                <w:ilvl w:val="0"/>
                <w:numId w:val="1"/>
              </w:numPr>
              <w:rPr>
                <w:sz w:val="18"/>
                <w:szCs w:val="18"/>
              </w:rPr>
            </w:pPr>
            <w:r w:rsidRPr="00FE2F3A">
              <w:rPr>
                <w:sz w:val="18"/>
                <w:szCs w:val="18"/>
              </w:rPr>
              <w:t>Seelisches: z.B. Beeinträchtigung im Denken, Angst, Trauer/Verlust, Wut, Depression/Traurigkeit</w:t>
            </w:r>
          </w:p>
          <w:p w14:paraId="306899D6" w14:textId="77777777" w:rsidR="00D13669" w:rsidRPr="00FE2F3A" w:rsidRDefault="00D13669" w:rsidP="00793AA7">
            <w:pPr>
              <w:pStyle w:val="Listenabsatz"/>
              <w:numPr>
                <w:ilvl w:val="0"/>
                <w:numId w:val="1"/>
              </w:numPr>
              <w:rPr>
                <w:sz w:val="18"/>
                <w:szCs w:val="18"/>
              </w:rPr>
            </w:pPr>
            <w:r w:rsidRPr="00FE2F3A">
              <w:rPr>
                <w:sz w:val="18"/>
                <w:szCs w:val="18"/>
              </w:rPr>
              <w:t>Spirituelles: z.B. Glaube/Religion, Sinn des Lebens, Hoffnung, Hoffnungslosigkeit</w:t>
            </w:r>
          </w:p>
          <w:p w14:paraId="37E26CBA" w14:textId="77777777" w:rsidR="00D13669" w:rsidRPr="00FE2F3A" w:rsidRDefault="00D13669" w:rsidP="00793AA7">
            <w:pPr>
              <w:pStyle w:val="Listenabsatz"/>
              <w:numPr>
                <w:ilvl w:val="0"/>
                <w:numId w:val="1"/>
              </w:numPr>
              <w:rPr>
                <w:sz w:val="18"/>
                <w:szCs w:val="18"/>
              </w:rPr>
            </w:pPr>
            <w:r w:rsidRPr="00FE2F3A">
              <w:rPr>
                <w:sz w:val="18"/>
                <w:szCs w:val="18"/>
              </w:rPr>
              <w:t>Soziales, Kulturelles: z.B. eigene Rolle in Familie Beruf u.a., Tradition/Rituale, Beziehungen</w:t>
            </w:r>
          </w:p>
          <w:p w14:paraId="0471E813" w14:textId="77777777" w:rsidR="00D13669" w:rsidRPr="00FE2F3A" w:rsidRDefault="00D13669" w:rsidP="00317E27">
            <w:pPr>
              <w:rPr>
                <w:sz w:val="18"/>
                <w:szCs w:val="18"/>
              </w:rPr>
            </w:pPr>
            <w:r w:rsidRPr="00FE2F3A">
              <w:rPr>
                <w:sz w:val="18"/>
                <w:szCs w:val="18"/>
              </w:rPr>
              <w:t>Wo haben Sie bisher gute Erfahrungen gemacht?</w:t>
            </w:r>
          </w:p>
          <w:p w14:paraId="20E0E5D7" w14:textId="77777777" w:rsidR="00D13669" w:rsidRPr="00FE2F3A" w:rsidRDefault="00D13669" w:rsidP="00317E27">
            <w:pPr>
              <w:rPr>
                <w:sz w:val="18"/>
                <w:szCs w:val="18"/>
              </w:rPr>
            </w:pPr>
            <w:r w:rsidRPr="00FE2F3A">
              <w:rPr>
                <w:sz w:val="18"/>
                <w:szCs w:val="18"/>
              </w:rPr>
              <w:t>Was hat Ihnen in schwierigen Situationen geholfen/Sie unterstützt?</w:t>
            </w:r>
          </w:p>
          <w:p w14:paraId="6EDE20C6" w14:textId="77777777" w:rsidR="00D13669" w:rsidRPr="00FE2F3A" w:rsidRDefault="00D13669" w:rsidP="00317E27">
            <w:pPr>
              <w:rPr>
                <w:sz w:val="18"/>
                <w:szCs w:val="18"/>
              </w:rPr>
            </w:pPr>
            <w:r w:rsidRPr="00FE2F3A">
              <w:rPr>
                <w:sz w:val="18"/>
                <w:szCs w:val="18"/>
              </w:rPr>
              <w:t>Welche Quellen/Ressourcen haben Ihnen geholfen mit Symptomen, Problemen, Herausforderungen umzugehen?</w:t>
            </w:r>
          </w:p>
        </w:tc>
        <w:tc>
          <w:tcPr>
            <w:tcW w:w="1581" w:type="dxa"/>
          </w:tcPr>
          <w:p w14:paraId="462C5274" w14:textId="4BEE07F7" w:rsidR="00D13669" w:rsidRPr="00FE2F3A" w:rsidRDefault="00D13669">
            <w:pPr>
              <w:rPr>
                <w:b/>
                <w:sz w:val="18"/>
                <w:szCs w:val="18"/>
              </w:rPr>
            </w:pPr>
            <w:r w:rsidRPr="00FE2F3A">
              <w:rPr>
                <w:b/>
                <w:sz w:val="18"/>
                <w:szCs w:val="18"/>
              </w:rPr>
              <w:t>Selbsthilfe</w:t>
            </w:r>
          </w:p>
        </w:tc>
      </w:tr>
      <w:tr w:rsidR="00D13669" w:rsidRPr="00D13669" w14:paraId="6A4BB6E3" w14:textId="2D640D8D" w:rsidTr="00FE2F3A">
        <w:tc>
          <w:tcPr>
            <w:tcW w:w="2552" w:type="dxa"/>
          </w:tcPr>
          <w:p w14:paraId="38E528E4" w14:textId="77777777" w:rsidR="00D13669" w:rsidRPr="00FE2F3A" w:rsidRDefault="00D13669">
            <w:pPr>
              <w:rPr>
                <w:b/>
                <w:sz w:val="18"/>
                <w:szCs w:val="18"/>
              </w:rPr>
            </w:pPr>
            <w:r w:rsidRPr="00FE2F3A">
              <w:rPr>
                <w:b/>
                <w:sz w:val="18"/>
                <w:szCs w:val="18"/>
              </w:rPr>
              <w:t>Entscheidungen am Lebensende:</w:t>
            </w:r>
          </w:p>
          <w:p w14:paraId="4A5E7D9B" w14:textId="77777777" w:rsidR="00D13669" w:rsidRPr="00FE2F3A" w:rsidRDefault="00D13669">
            <w:pPr>
              <w:rPr>
                <w:sz w:val="18"/>
                <w:szCs w:val="18"/>
              </w:rPr>
            </w:pPr>
            <w:r w:rsidRPr="00FE2F3A">
              <w:rPr>
                <w:sz w:val="18"/>
                <w:szCs w:val="18"/>
              </w:rPr>
              <w:t xml:space="preserve">Schritt für Schritt und </w:t>
            </w:r>
            <w:r w:rsidRPr="00FE2F3A">
              <w:rPr>
                <w:b/>
                <w:sz w:val="18"/>
                <w:szCs w:val="18"/>
              </w:rPr>
              <w:t>selbstbestimmte</w:t>
            </w:r>
            <w:r w:rsidRPr="00FE2F3A">
              <w:rPr>
                <w:sz w:val="18"/>
                <w:szCs w:val="18"/>
              </w:rPr>
              <w:t xml:space="preserve">/selbstinitiierte Entscheidungsfindungen, Formulierung der eigenen </w:t>
            </w:r>
            <w:r w:rsidRPr="00FE2F3A">
              <w:rPr>
                <w:b/>
                <w:sz w:val="18"/>
                <w:szCs w:val="18"/>
              </w:rPr>
              <w:t>Präferenzen</w:t>
            </w:r>
            <w:r w:rsidRPr="00FE2F3A">
              <w:rPr>
                <w:sz w:val="18"/>
                <w:szCs w:val="18"/>
              </w:rPr>
              <w:t xml:space="preserve"> und vorausschauende (</w:t>
            </w:r>
            <w:r w:rsidRPr="00FE2F3A">
              <w:rPr>
                <w:b/>
                <w:sz w:val="18"/>
                <w:szCs w:val="18"/>
              </w:rPr>
              <w:t>präventive</w:t>
            </w:r>
            <w:r w:rsidRPr="00FE2F3A">
              <w:rPr>
                <w:sz w:val="18"/>
                <w:szCs w:val="18"/>
              </w:rPr>
              <w:t>) Planung bezüglich möglicher Komplikationen</w:t>
            </w:r>
            <w:bookmarkStart w:id="0" w:name="_GoBack"/>
            <w:bookmarkEnd w:id="0"/>
          </w:p>
        </w:tc>
        <w:tc>
          <w:tcPr>
            <w:tcW w:w="5790" w:type="dxa"/>
          </w:tcPr>
          <w:p w14:paraId="260587CA" w14:textId="77777777" w:rsidR="00D13669" w:rsidRPr="00FE2F3A" w:rsidRDefault="00D13669" w:rsidP="00CA288A">
            <w:pPr>
              <w:rPr>
                <w:sz w:val="18"/>
                <w:szCs w:val="18"/>
              </w:rPr>
            </w:pPr>
            <w:r w:rsidRPr="00FE2F3A">
              <w:rPr>
                <w:sz w:val="18"/>
                <w:szCs w:val="18"/>
              </w:rPr>
              <w:t>Wie haben Sie bisher in ihrem Leben Entscheidungen getroffen (z.B. alleine, mit Unterstützung, haben Sie sich auf Ratschläge anderer abgestützt) ODER haben Sie andere für sie entscheiden lassen?</w:t>
            </w:r>
          </w:p>
          <w:p w14:paraId="3D371A1D" w14:textId="77777777" w:rsidR="00D13669" w:rsidRPr="00FE2F3A" w:rsidRDefault="00D13669" w:rsidP="00CA288A">
            <w:pPr>
              <w:rPr>
                <w:sz w:val="18"/>
                <w:szCs w:val="18"/>
              </w:rPr>
            </w:pPr>
            <w:r w:rsidRPr="00FE2F3A">
              <w:rPr>
                <w:sz w:val="18"/>
                <w:szCs w:val="18"/>
              </w:rPr>
              <w:t>Was ist für Sie sehr wichtig? Was möchten sie noch (unbedingt) erleben/erledigen? Welche Ziele möchten Sie  noch gerne erreichen (allenfalls mit medizinischer Unterstützung)?</w:t>
            </w:r>
          </w:p>
          <w:p w14:paraId="05F19A30" w14:textId="77777777" w:rsidR="00D13669" w:rsidRPr="00FE2F3A" w:rsidRDefault="00D13669" w:rsidP="00CA288A">
            <w:pPr>
              <w:rPr>
                <w:sz w:val="18"/>
                <w:szCs w:val="18"/>
              </w:rPr>
            </w:pPr>
            <w:r w:rsidRPr="00FE2F3A">
              <w:rPr>
                <w:sz w:val="18"/>
                <w:szCs w:val="18"/>
              </w:rPr>
              <w:t>Welche Fragen bezüglich Ihrer Erkrankung/Gesundheit sind noch offen/unbeantwortet? Was (und wie genau) möchten Sie noch wissen?</w:t>
            </w:r>
          </w:p>
          <w:p w14:paraId="20B4DA23" w14:textId="77777777" w:rsidR="00D13669" w:rsidRPr="00FE2F3A" w:rsidRDefault="00D13669" w:rsidP="00CA288A">
            <w:pPr>
              <w:rPr>
                <w:sz w:val="18"/>
                <w:szCs w:val="18"/>
              </w:rPr>
            </w:pPr>
            <w:r w:rsidRPr="00FE2F3A">
              <w:rPr>
                <w:sz w:val="18"/>
                <w:szCs w:val="18"/>
              </w:rPr>
              <w:t>Bezüglich des Sterbens – was braucht noch Klärung, was muss noch in die Wege geleitet werden, damit Sie gelassener dem Sterben entgegensehen können? Was möchten Sie im Voraus festlegen (z.B. Patientenverfügung)? Welches ist Ihre Haltung bezüglich kardio-pulmonaler Reanimation im Falle eines Herz-Kreislauf-Versagens?  Welches ist Ihre Haltung bezüglich was mit Ihrem Körper nach ihrem Tod geschehen soll (Autopsie, Organspende)?</w:t>
            </w:r>
          </w:p>
          <w:p w14:paraId="55213B1E" w14:textId="77777777" w:rsidR="00D13669" w:rsidRPr="00FE2F3A" w:rsidRDefault="00D13669" w:rsidP="00CA288A">
            <w:pPr>
              <w:rPr>
                <w:sz w:val="18"/>
                <w:szCs w:val="18"/>
              </w:rPr>
            </w:pPr>
            <w:r w:rsidRPr="00FE2F3A">
              <w:rPr>
                <w:sz w:val="18"/>
                <w:szCs w:val="18"/>
              </w:rPr>
              <w:t xml:space="preserve">Haben Sie spezielle Wünsche oder Gedanken, was für Sie getan werden sollte, wenn Sie sich nicht mehr selbst entscheiden oder </w:t>
            </w:r>
            <w:proofErr w:type="spellStart"/>
            <w:r w:rsidRPr="00FE2F3A">
              <w:rPr>
                <w:sz w:val="18"/>
                <w:szCs w:val="18"/>
              </w:rPr>
              <w:t>äussern</w:t>
            </w:r>
            <w:proofErr w:type="spellEnd"/>
            <w:r w:rsidRPr="00FE2F3A">
              <w:rPr>
                <w:sz w:val="18"/>
                <w:szCs w:val="18"/>
              </w:rPr>
              <w:t xml:space="preserve"> können (z.B. Rituale, Bestattung)?</w:t>
            </w:r>
          </w:p>
          <w:p w14:paraId="76E5D5E5" w14:textId="77777777" w:rsidR="00D13669" w:rsidRPr="00FE2F3A" w:rsidRDefault="00D13669" w:rsidP="00CA288A">
            <w:pPr>
              <w:rPr>
                <w:sz w:val="18"/>
                <w:szCs w:val="18"/>
              </w:rPr>
            </w:pPr>
            <w:r w:rsidRPr="00FE2F3A">
              <w:rPr>
                <w:sz w:val="18"/>
                <w:szCs w:val="18"/>
              </w:rPr>
              <w:t>Gibt es etwas Unerledigtes, was Sie noch angehen möchten?</w:t>
            </w:r>
          </w:p>
        </w:tc>
        <w:tc>
          <w:tcPr>
            <w:tcW w:w="1581" w:type="dxa"/>
          </w:tcPr>
          <w:p w14:paraId="726892CA" w14:textId="05B47EAD" w:rsidR="00D13669" w:rsidRPr="00FE2F3A" w:rsidRDefault="00D13669" w:rsidP="00CA288A">
            <w:pPr>
              <w:rPr>
                <w:b/>
                <w:sz w:val="18"/>
                <w:szCs w:val="18"/>
              </w:rPr>
            </w:pPr>
            <w:r w:rsidRPr="00FE2F3A">
              <w:rPr>
                <w:b/>
                <w:sz w:val="18"/>
                <w:szCs w:val="18"/>
              </w:rPr>
              <w:t>Selbstbestimmung</w:t>
            </w:r>
          </w:p>
        </w:tc>
      </w:tr>
      <w:tr w:rsidR="00D13669" w14:paraId="650C203D" w14:textId="30D454E8" w:rsidTr="00FE2F3A">
        <w:tc>
          <w:tcPr>
            <w:tcW w:w="2552" w:type="dxa"/>
          </w:tcPr>
          <w:p w14:paraId="75B416AD" w14:textId="77777777" w:rsidR="00D13669" w:rsidRPr="00FE2F3A" w:rsidRDefault="00D13669">
            <w:pPr>
              <w:rPr>
                <w:b/>
                <w:sz w:val="18"/>
                <w:szCs w:val="18"/>
              </w:rPr>
            </w:pPr>
            <w:r w:rsidRPr="00FE2F3A">
              <w:rPr>
                <w:b/>
                <w:sz w:val="18"/>
                <w:szCs w:val="18"/>
              </w:rPr>
              <w:t>Netzwerk:</w:t>
            </w:r>
          </w:p>
          <w:p w14:paraId="18D6E07D" w14:textId="20344B9B" w:rsidR="00D13669" w:rsidRPr="00FE2F3A" w:rsidRDefault="00D13669">
            <w:pPr>
              <w:rPr>
                <w:sz w:val="18"/>
                <w:szCs w:val="18"/>
              </w:rPr>
            </w:pPr>
            <w:r w:rsidRPr="00FE2F3A">
              <w:rPr>
                <w:sz w:val="18"/>
                <w:szCs w:val="18"/>
              </w:rPr>
              <w:t xml:space="preserve">Das Unterstützungsnetzwerk strukturieren unter Inanspruchnahme von ambulanten und stationären Strukturen dies sowohl von professionellen als auch von freiwilligen (An- Zugehörige und Freiwilligengruppierungen) Unterstützungsangeboten. All dies zur Förderung des </w:t>
            </w:r>
            <w:r w:rsidRPr="00FE2F3A">
              <w:rPr>
                <w:b/>
                <w:sz w:val="18"/>
                <w:szCs w:val="18"/>
              </w:rPr>
              <w:t>Sicherheit</w:t>
            </w:r>
            <w:r w:rsidRPr="00FE2F3A">
              <w:rPr>
                <w:sz w:val="18"/>
                <w:szCs w:val="18"/>
              </w:rPr>
              <w:t xml:space="preserve">sgefühls </w:t>
            </w:r>
          </w:p>
        </w:tc>
        <w:tc>
          <w:tcPr>
            <w:tcW w:w="5790" w:type="dxa"/>
          </w:tcPr>
          <w:p w14:paraId="1B106935" w14:textId="77777777" w:rsidR="002E1963" w:rsidRPr="00FE2F3A" w:rsidRDefault="002E1963" w:rsidP="002E1963">
            <w:pPr>
              <w:rPr>
                <w:sz w:val="18"/>
                <w:szCs w:val="18"/>
              </w:rPr>
            </w:pPr>
            <w:r w:rsidRPr="00FE2F3A">
              <w:rPr>
                <w:sz w:val="18"/>
                <w:szCs w:val="18"/>
              </w:rPr>
              <w:t>Wenn sich ihr Gesundheitszustand nicht wesentlich verbessert – wo möchten Sie dann betreut werden? Wie ist ihre Wohnung/ Ihr Haus (z.B. Treppen, Badzimmer, Platz für Pflegebett)</w:t>
            </w:r>
          </w:p>
          <w:p w14:paraId="5FA0D2A5" w14:textId="77777777" w:rsidR="002E1963" w:rsidRPr="00FE2F3A" w:rsidRDefault="002E1963" w:rsidP="002E1963">
            <w:pPr>
              <w:rPr>
                <w:sz w:val="18"/>
                <w:szCs w:val="18"/>
              </w:rPr>
            </w:pPr>
            <w:r w:rsidRPr="00FE2F3A">
              <w:rPr>
                <w:sz w:val="18"/>
                <w:szCs w:val="18"/>
              </w:rPr>
              <w:t>Wer von ihren Familienangehörigen/Freunden kann Sie unterstützen, wenn Sie schwächer werden? Wer könnte sich bei ihrer Betreuung mithelfen? Welche Professionellen oder Organisationen (Spitex, Seelsorge, Hausarzt, Freiwillige/Hospizdienst, Sozialarbeiter) sind verfügbar?</w:t>
            </w:r>
          </w:p>
          <w:p w14:paraId="37BDED37" w14:textId="77777777" w:rsidR="002E1963" w:rsidRPr="00FE2F3A" w:rsidRDefault="002E1963" w:rsidP="002E1963">
            <w:pPr>
              <w:rPr>
                <w:sz w:val="18"/>
                <w:szCs w:val="18"/>
              </w:rPr>
            </w:pPr>
            <w:r w:rsidRPr="00FE2F3A">
              <w:rPr>
                <w:sz w:val="18"/>
                <w:szCs w:val="18"/>
              </w:rPr>
              <w:t>Wenn ein Komplikation auftritt oder eine Notfallsituation eintritt: was können Sie dann tun? Was soll Ihre Familie dann veranlassen? Wer sollte dann einbezogen werden, was sollte unternommen werden (Involvierung von Spitex, Hausarzt.....Notfalleinweisung)</w:t>
            </w:r>
          </w:p>
          <w:p w14:paraId="066ED5C8" w14:textId="0C4238B1" w:rsidR="00D13669" w:rsidRPr="00FE2F3A" w:rsidRDefault="002E1963" w:rsidP="002E1963">
            <w:pPr>
              <w:rPr>
                <w:sz w:val="18"/>
                <w:szCs w:val="18"/>
              </w:rPr>
            </w:pPr>
            <w:r w:rsidRPr="00FE2F3A">
              <w:rPr>
                <w:sz w:val="18"/>
                <w:szCs w:val="18"/>
              </w:rPr>
              <w:t>Was sind die Alternativen zur zukünftigen Betreuung (z.B. Pflegeheim)? Haben Sie Alternativen schon in Betracht gezogen oder gar schon geplant, falls Ihr primärer Plan (z.B. so lange wie möglich zuhause zu bleiben) nicht funktioniert?</w:t>
            </w:r>
          </w:p>
        </w:tc>
        <w:tc>
          <w:tcPr>
            <w:tcW w:w="1581" w:type="dxa"/>
          </w:tcPr>
          <w:p w14:paraId="1FADC7F9" w14:textId="77777777" w:rsidR="00D13669" w:rsidRPr="00FE2F3A" w:rsidRDefault="00D13669">
            <w:pPr>
              <w:rPr>
                <w:b/>
                <w:sz w:val="18"/>
                <w:szCs w:val="18"/>
              </w:rPr>
            </w:pPr>
            <w:r w:rsidRPr="00FE2F3A">
              <w:rPr>
                <w:b/>
                <w:sz w:val="18"/>
                <w:szCs w:val="18"/>
              </w:rPr>
              <w:t>Sicherheit:</w:t>
            </w:r>
          </w:p>
          <w:p w14:paraId="5CCA1621" w14:textId="5012F452" w:rsidR="00D13669" w:rsidRPr="00FE2F3A" w:rsidRDefault="00D13669">
            <w:pPr>
              <w:rPr>
                <w:sz w:val="18"/>
                <w:szCs w:val="18"/>
              </w:rPr>
            </w:pPr>
            <w:r w:rsidRPr="00FE2F3A">
              <w:rPr>
                <w:sz w:val="18"/>
                <w:szCs w:val="18"/>
              </w:rPr>
              <w:t>für alle Patient, Familie, Professionelle</w:t>
            </w:r>
          </w:p>
        </w:tc>
      </w:tr>
      <w:tr w:rsidR="00D13669" w14:paraId="6DB5F0F8" w14:textId="4FBFE5A0" w:rsidTr="00FE2F3A">
        <w:tc>
          <w:tcPr>
            <w:tcW w:w="2552" w:type="dxa"/>
          </w:tcPr>
          <w:p w14:paraId="48E4E827" w14:textId="68DD566C" w:rsidR="00D13669" w:rsidRPr="00FE2F3A" w:rsidRDefault="00D13669">
            <w:pPr>
              <w:rPr>
                <w:b/>
                <w:sz w:val="18"/>
                <w:szCs w:val="18"/>
              </w:rPr>
            </w:pPr>
            <w:r w:rsidRPr="00FE2F3A">
              <w:rPr>
                <w:b/>
                <w:sz w:val="18"/>
                <w:szCs w:val="18"/>
              </w:rPr>
              <w:t>Support der An- , und Zugehörigen und der Teams:</w:t>
            </w:r>
          </w:p>
          <w:p w14:paraId="1D3DA20C" w14:textId="6A20D7C5" w:rsidR="00D13669" w:rsidRPr="00FE2F3A" w:rsidRDefault="00D13669">
            <w:pPr>
              <w:rPr>
                <w:sz w:val="18"/>
                <w:szCs w:val="18"/>
              </w:rPr>
            </w:pPr>
            <w:r w:rsidRPr="00FE2F3A">
              <w:rPr>
                <w:sz w:val="18"/>
                <w:szCs w:val="18"/>
              </w:rPr>
              <w:t xml:space="preserve">Aufbau eines </w:t>
            </w:r>
            <w:proofErr w:type="spellStart"/>
            <w:r w:rsidRPr="00FE2F3A">
              <w:rPr>
                <w:sz w:val="18"/>
                <w:szCs w:val="18"/>
              </w:rPr>
              <w:t>Unterstützngssystems</w:t>
            </w:r>
            <w:proofErr w:type="spellEnd"/>
            <w:r w:rsidRPr="00FE2F3A">
              <w:rPr>
                <w:sz w:val="18"/>
                <w:szCs w:val="18"/>
              </w:rPr>
              <w:t xml:space="preserve"> – für die Familie und das betreuende Team – auch über den Tod hinaus</w:t>
            </w:r>
          </w:p>
        </w:tc>
        <w:tc>
          <w:tcPr>
            <w:tcW w:w="5790" w:type="dxa"/>
          </w:tcPr>
          <w:p w14:paraId="02D5355B" w14:textId="77777777" w:rsidR="00D13669" w:rsidRPr="00FE2F3A" w:rsidRDefault="00D13669" w:rsidP="00EC545F">
            <w:pPr>
              <w:rPr>
                <w:sz w:val="18"/>
                <w:szCs w:val="18"/>
              </w:rPr>
            </w:pPr>
            <w:r w:rsidRPr="00FE2F3A">
              <w:rPr>
                <w:sz w:val="18"/>
                <w:szCs w:val="18"/>
              </w:rPr>
              <w:t>Wer von Ihren Familienangehörigen, Freunden braucht am ehesten Hilfe?</w:t>
            </w:r>
            <w:r w:rsidR="00EC545F" w:rsidRPr="00FE2F3A">
              <w:rPr>
                <w:sz w:val="18"/>
                <w:szCs w:val="18"/>
              </w:rPr>
              <w:t xml:space="preserve"> Wer ist bereits hilfereich? Wen von den Professionellen, Familienangehörigen oder Freunden könnte man um Hilfe fragen? Wer könnte Ihren Familienangehörigen, Freunden nach Ihrem Tod Unterstützung bieten?</w:t>
            </w:r>
          </w:p>
          <w:p w14:paraId="607E70B0" w14:textId="0AAA812E" w:rsidR="00EC545F" w:rsidRPr="00FE2F3A" w:rsidRDefault="00EC545F" w:rsidP="00EC545F">
            <w:pPr>
              <w:rPr>
                <w:sz w:val="18"/>
                <w:szCs w:val="18"/>
              </w:rPr>
            </w:pPr>
            <w:r w:rsidRPr="00FE2F3A">
              <w:rPr>
                <w:sz w:val="18"/>
                <w:szCs w:val="18"/>
              </w:rPr>
              <w:t>Braucht Ihre Familie noch zusätzliche spezifische Hilfe (z.B. Finanzen, Rechtsberatung)</w:t>
            </w:r>
          </w:p>
        </w:tc>
        <w:tc>
          <w:tcPr>
            <w:tcW w:w="1581" w:type="dxa"/>
          </w:tcPr>
          <w:p w14:paraId="39ABC245" w14:textId="77777777" w:rsidR="00D13669" w:rsidRPr="00FE2F3A" w:rsidRDefault="00D13669">
            <w:pPr>
              <w:rPr>
                <w:b/>
                <w:sz w:val="18"/>
                <w:szCs w:val="18"/>
              </w:rPr>
            </w:pPr>
            <w:r w:rsidRPr="00FE2F3A">
              <w:rPr>
                <w:b/>
                <w:sz w:val="18"/>
                <w:szCs w:val="18"/>
              </w:rPr>
              <w:t>Support:</w:t>
            </w:r>
          </w:p>
          <w:p w14:paraId="0FD90BB6" w14:textId="0ED515B0" w:rsidR="00D13669" w:rsidRPr="00FE2F3A" w:rsidRDefault="00D13669">
            <w:pPr>
              <w:rPr>
                <w:sz w:val="18"/>
                <w:szCs w:val="18"/>
              </w:rPr>
            </w:pPr>
            <w:r w:rsidRPr="00FE2F3A">
              <w:rPr>
                <w:sz w:val="18"/>
                <w:szCs w:val="18"/>
              </w:rPr>
              <w:t>der Mitbetroffenen</w:t>
            </w:r>
          </w:p>
        </w:tc>
      </w:tr>
    </w:tbl>
    <w:p w14:paraId="77EA3C8C" w14:textId="0D4899D3" w:rsidR="00FE0D39" w:rsidRDefault="00FE0D39"/>
    <w:sectPr w:rsidR="00FE0D39" w:rsidSect="00084024">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5E6031"/>
    <w:multiLevelType w:val="hybridMultilevel"/>
    <w:tmpl w:val="12B29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D39"/>
    <w:rsid w:val="00084024"/>
    <w:rsid w:val="001D53CB"/>
    <w:rsid w:val="002E1963"/>
    <w:rsid w:val="00317E27"/>
    <w:rsid w:val="004F1D68"/>
    <w:rsid w:val="00793AA7"/>
    <w:rsid w:val="0087001B"/>
    <w:rsid w:val="00BD77ED"/>
    <w:rsid w:val="00CA288A"/>
    <w:rsid w:val="00D13669"/>
    <w:rsid w:val="00D74C92"/>
    <w:rsid w:val="00DC61F8"/>
    <w:rsid w:val="00EC545F"/>
    <w:rsid w:val="00F6388D"/>
    <w:rsid w:val="00FE0D39"/>
    <w:rsid w:val="00FE2F3A"/>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071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53C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E0D3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793AA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53C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E0D3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793A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3704</Characters>
  <Application>Microsoft Macintosh Word</Application>
  <DocSecurity>0</DocSecurity>
  <Lines>30</Lines>
  <Paragraphs>8</Paragraphs>
  <ScaleCrop>false</ScaleCrop>
  <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2</cp:revision>
  <dcterms:created xsi:type="dcterms:W3CDTF">2015-08-26T19:42:00Z</dcterms:created>
  <dcterms:modified xsi:type="dcterms:W3CDTF">2015-08-26T19:42:00Z</dcterms:modified>
</cp:coreProperties>
</file>